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9D59" w14:textId="7286AF70" w:rsidR="00641705" w:rsidRDefault="00F7772F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4054EDA" wp14:editId="4AAEE214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9D5A" w14:textId="77777777" w:rsidR="00641705" w:rsidRDefault="009E2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237B9D5B" w14:textId="77777777" w:rsidR="00815382" w:rsidRPr="00D36842" w:rsidRDefault="00815382" w:rsidP="00815382">
      <w:pPr>
        <w:jc w:val="center"/>
        <w:rPr>
          <w:sz w:val="28"/>
          <w:szCs w:val="28"/>
        </w:rPr>
      </w:pPr>
      <w:r w:rsidRPr="00D36842">
        <w:rPr>
          <w:b/>
          <w:sz w:val="28"/>
          <w:szCs w:val="28"/>
        </w:rPr>
        <w:fldChar w:fldCharType="begin">
          <w:ffData>
            <w:name w:val="pasirDalVardasPilnas"/>
            <w:enabled/>
            <w:calcOnExit w:val="0"/>
            <w:textInput>
              <w:format w:val="UPPERCASE"/>
            </w:textInput>
          </w:ffData>
        </w:fldChar>
      </w:r>
      <w:bookmarkStart w:id="1" w:name="pasirDalVardasPilnas"/>
      <w:r w:rsidRPr="00D36842">
        <w:rPr>
          <w:b/>
          <w:sz w:val="28"/>
          <w:szCs w:val="28"/>
        </w:rPr>
        <w:instrText xml:space="preserve"> FORMTEXT </w:instrText>
      </w:r>
      <w:r w:rsidRPr="00D36842">
        <w:rPr>
          <w:b/>
          <w:sz w:val="28"/>
          <w:szCs w:val="28"/>
        </w:rPr>
      </w:r>
      <w:r w:rsidRPr="00D36842">
        <w:rPr>
          <w:b/>
          <w:sz w:val="28"/>
          <w:szCs w:val="28"/>
        </w:rPr>
        <w:fldChar w:fldCharType="separate"/>
      </w:r>
      <w:r w:rsidRPr="00D36842">
        <w:rPr>
          <w:b/>
          <w:noProof/>
          <w:sz w:val="28"/>
          <w:szCs w:val="28"/>
        </w:rPr>
        <w:t>ADMINISTRACIJOS DIREKTORIUS</w:t>
      </w:r>
      <w:r w:rsidRPr="00D36842">
        <w:rPr>
          <w:b/>
          <w:sz w:val="28"/>
          <w:szCs w:val="28"/>
        </w:rPr>
        <w:fldChar w:fldCharType="end"/>
      </w:r>
      <w:bookmarkEnd w:id="1"/>
    </w:p>
    <w:p w14:paraId="237B9D5C" w14:textId="77777777" w:rsidR="00641705" w:rsidRDefault="00641705">
      <w:pPr>
        <w:jc w:val="center"/>
      </w:pPr>
    </w:p>
    <w:p w14:paraId="237B9D5D" w14:textId="77777777" w:rsidR="00641705" w:rsidRDefault="00641705">
      <w:pPr>
        <w:jc w:val="center"/>
      </w:pPr>
    </w:p>
    <w:p w14:paraId="237B9D5E" w14:textId="77777777" w:rsidR="00641705" w:rsidRDefault="00641705">
      <w:pPr>
        <w:jc w:val="center"/>
      </w:pPr>
    </w:p>
    <w:p w14:paraId="237B9D5F" w14:textId="77777777" w:rsidR="00641705" w:rsidRDefault="00815382">
      <w:pPr>
        <w:tabs>
          <w:tab w:val="center" w:pos="4819"/>
          <w:tab w:val="right" w:pos="9638"/>
        </w:tabs>
        <w:jc w:val="center"/>
      </w:pPr>
      <w:r>
        <w:rPr>
          <w:b/>
          <w:color w:val="002060"/>
        </w:rPr>
        <w:fldChar w:fldCharType="begin">
          <w:ffData>
            <w:name w:val="dokumentoRusis"/>
            <w:enabled/>
            <w:calcOnExit w:val="0"/>
            <w:textInput>
              <w:default w:val="ĮSAKYMAS"/>
              <w:format w:val="UPPERCASE"/>
            </w:textInput>
          </w:ffData>
        </w:fldChar>
      </w:r>
      <w:bookmarkStart w:id="2" w:name="dokumentoRusis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ĮSAKYMAS</w:t>
      </w:r>
      <w:r>
        <w:rPr>
          <w:b/>
          <w:color w:val="002060"/>
        </w:rPr>
        <w:fldChar w:fldCharType="end"/>
      </w:r>
      <w:bookmarkEnd w:id="2"/>
    </w:p>
    <w:p w14:paraId="237B9D60" w14:textId="77777777" w:rsidR="00641705" w:rsidRDefault="00815382">
      <w:pPr>
        <w:jc w:val="center"/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UPPERCASE"/>
            </w:textInput>
          </w:ffData>
        </w:fldChar>
      </w:r>
      <w:bookmarkStart w:id="3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NESUMOKĖTŲ MOKESČIŲ UŽ VAIKO IŠLAIKYMĄ VILNIAUS MIESTO SAVIVALDYBĖS MOKYKLOSE, ĮGYVENDINANČIOSE IKIMOKYKLINIO IR PRIEŠMOKYKLINIO UGDYMO PROGRAMAS, IŠIEŠKOJIMO TVARKOS APRAŠO PATVIRTINIMO</w:t>
      </w:r>
      <w:r>
        <w:rPr>
          <w:b/>
          <w:color w:val="002060"/>
        </w:rPr>
        <w:fldChar w:fldCharType="end"/>
      </w:r>
      <w:bookmarkEnd w:id="3"/>
    </w:p>
    <w:p w14:paraId="237B9D61" w14:textId="77777777" w:rsidR="00641705" w:rsidRDefault="00641705">
      <w:pPr>
        <w:jc w:val="center"/>
      </w:pPr>
    </w:p>
    <w:p w14:paraId="237B9D62" w14:textId="185CBFA2" w:rsidR="00641705" w:rsidRDefault="00F46164" w:rsidP="00307AAF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4" w:name="prjRegDataIlga"/>
      <w:r>
        <w:instrText xml:space="preserve"> FORMTEXT </w:instrText>
      </w:r>
      <w:r>
        <w:fldChar w:fldCharType="separate"/>
      </w:r>
      <w:r w:rsidR="004D4F53">
        <w:t>2018 m. sausio 11 d.</w:t>
      </w:r>
      <w:r>
        <w:fldChar w:fldCharType="end"/>
      </w:r>
      <w:bookmarkEnd w:id="4"/>
      <w:r>
        <w:t xml:space="preserve"> </w:t>
      </w:r>
      <w:bookmarkStart w:id="5" w:name="registravimoDataIlga"/>
      <w:r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</w:t>
      </w:r>
      <w:r>
        <w:fldChar w:fldCharType="end"/>
      </w:r>
      <w:bookmarkEnd w:id="5"/>
      <w:r w:rsidR="009E2D13">
        <w:t xml:space="preserve"> </w:t>
      </w:r>
      <w:proofErr w:type="spellStart"/>
      <w:r w:rsidR="009E2D13">
        <w:t>Nr</w:t>
      </w:r>
      <w:proofErr w:type="spellEnd"/>
      <w:r w:rsidR="009E2D13">
        <w:t xml:space="preserve">. </w:t>
      </w:r>
      <w:bookmarkStart w:id="6" w:name="ZrnNrProjekte"/>
      <w:r w:rsidR="006C2D4E">
        <w:fldChar w:fldCharType="begin">
          <w:ffData>
            <w:name w:val="ZrnNrProjekte"/>
            <w:enabled/>
            <w:calcOnExit w:val="0"/>
            <w:textInput>
              <w:default w:val="&lt;Žrn. nr projekte&gt;"/>
            </w:textInput>
          </w:ffData>
        </w:fldChar>
      </w:r>
      <w:r w:rsidR="006C2D4E">
        <w:instrText xml:space="preserve"> FORMTEXT </w:instrText>
      </w:r>
      <w:r w:rsidR="006C2D4E">
        <w:fldChar w:fldCharType="separate"/>
      </w:r>
      <w:r w:rsidR="004D4F53">
        <w:t>30-</w:t>
      </w:r>
      <w:r w:rsidR="006C2D4E">
        <w:fldChar w:fldCharType="end"/>
      </w:r>
      <w:bookmarkEnd w:id="6"/>
      <w:r w:rsidR="00815382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7" w:name="dokumentoNr"/>
      <w:r w:rsidR="00815382">
        <w:instrText xml:space="preserve"> FORMTEXT </w:instrText>
      </w:r>
      <w:r w:rsidR="00815382">
        <w:fldChar w:fldCharType="separate"/>
      </w:r>
      <w:r w:rsidR="004D4F53">
        <w:t>84</w:t>
      </w:r>
      <w:r w:rsidR="00815382">
        <w:fldChar w:fldCharType="end"/>
      </w:r>
      <w:bookmarkEnd w:id="7"/>
    </w:p>
    <w:bookmarkStart w:id="8" w:name="Miestas"/>
    <w:p w14:paraId="237B9D63" w14:textId="77777777" w:rsidR="00641705" w:rsidRDefault="00815382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>
        <w:instrText xml:space="preserve"> FORMTEXT </w:instrText>
      </w:r>
      <w:r>
        <w:fldChar w:fldCharType="separate"/>
      </w:r>
      <w:r>
        <w:t>Vilnius</w:t>
      </w:r>
      <w:r>
        <w:fldChar w:fldCharType="end"/>
      </w:r>
      <w:bookmarkEnd w:id="8"/>
    </w:p>
    <w:p w14:paraId="237B9D64" w14:textId="77777777" w:rsidR="00641705" w:rsidRDefault="00641705">
      <w:pPr>
        <w:jc w:val="center"/>
      </w:pPr>
    </w:p>
    <w:p w14:paraId="237B9D65" w14:textId="77777777" w:rsidR="00641705" w:rsidRDefault="00641705">
      <w:pPr>
        <w:jc w:val="center"/>
      </w:pPr>
    </w:p>
    <w:p w14:paraId="00088D33" w14:textId="11FD975F" w:rsidR="00E11503" w:rsidRDefault="00E11503" w:rsidP="00E11503">
      <w:pPr>
        <w:spacing w:line="360" w:lineRule="auto"/>
        <w:ind w:firstLine="851"/>
        <w:jc w:val="both"/>
      </w:pPr>
      <w:proofErr w:type="spellStart"/>
      <w:r>
        <w:t>Vadovaudamasis</w:t>
      </w:r>
      <w:proofErr w:type="spellEnd"/>
      <w:r>
        <w:t xml:space="preserve"> Vilniaus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tarybos</w:t>
      </w:r>
      <w:proofErr w:type="spellEnd"/>
      <w:r>
        <w:t xml:space="preserve"> 2014 m. </w:t>
      </w:r>
      <w:proofErr w:type="spellStart"/>
      <w:r>
        <w:t>spalio</w:t>
      </w:r>
      <w:proofErr w:type="spellEnd"/>
      <w:r>
        <w:t xml:space="preserve"> 22 d. </w:t>
      </w:r>
      <w:proofErr w:type="spellStart"/>
      <w:r>
        <w:t>sprendimu</w:t>
      </w:r>
      <w:proofErr w:type="spellEnd"/>
      <w:r>
        <w:t xml:space="preserve">  </w:t>
      </w:r>
      <w:bookmarkStart w:id="9" w:name="n_0"/>
      <w:proofErr w:type="spellStart"/>
      <w:r w:rsidR="00AE30A8" w:rsidRPr="000E3E27">
        <w:t>Nr</w:t>
      </w:r>
      <w:proofErr w:type="spellEnd"/>
      <w:r w:rsidR="00AE30A8" w:rsidRPr="000E3E27">
        <w:t>. 1-2070</w:t>
      </w:r>
      <w:bookmarkEnd w:id="9"/>
      <w:r>
        <w:t xml:space="preserve"> </w:t>
      </w:r>
      <w:proofErr w:type="spellStart"/>
      <w:r>
        <w:t>patvirtintu</w:t>
      </w:r>
      <w:proofErr w:type="spellEnd"/>
      <w:r>
        <w:t xml:space="preserve"> </w:t>
      </w:r>
      <w:proofErr w:type="spellStart"/>
      <w:r>
        <w:t>Mokesčio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išlaikymą</w:t>
      </w:r>
      <w:proofErr w:type="spellEnd"/>
      <w:r>
        <w:t xml:space="preserve"> Vilniaus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mokyklose</w:t>
      </w:r>
      <w:proofErr w:type="spellEnd"/>
      <w:r>
        <w:t xml:space="preserve">, </w:t>
      </w:r>
      <w:proofErr w:type="spellStart"/>
      <w:r>
        <w:t>įgyvendinančiose</w:t>
      </w:r>
      <w:proofErr w:type="spellEnd"/>
      <w:r>
        <w:t xml:space="preserve">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priešmokyklinio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nustatymo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aprašu</w:t>
      </w:r>
      <w:proofErr w:type="spellEnd"/>
      <w:r>
        <w:t xml:space="preserve"> (2017 m. </w:t>
      </w:r>
      <w:proofErr w:type="spellStart"/>
      <w:r>
        <w:t>rugpjūčio</w:t>
      </w:r>
      <w:proofErr w:type="spellEnd"/>
      <w:r>
        <w:t xml:space="preserve"> 30 d. </w:t>
      </w:r>
      <w:proofErr w:type="spellStart"/>
      <w:r>
        <w:t>sprendimo</w:t>
      </w:r>
      <w:proofErr w:type="spellEnd"/>
      <w:r>
        <w:t xml:space="preserve"> </w:t>
      </w:r>
      <w:bookmarkStart w:id="10" w:name="n_1"/>
      <w:proofErr w:type="spellStart"/>
      <w:r w:rsidR="000E3E27" w:rsidRPr="000E3E27">
        <w:t>Nr</w:t>
      </w:r>
      <w:proofErr w:type="spellEnd"/>
      <w:r w:rsidR="000E3E27" w:rsidRPr="000E3E27">
        <w:t xml:space="preserve">. 1-1121 </w:t>
      </w:r>
      <w:bookmarkEnd w:id="10"/>
      <w:proofErr w:type="spellStart"/>
      <w:r>
        <w:t>redakcija</w:t>
      </w:r>
      <w:proofErr w:type="spellEnd"/>
      <w:r>
        <w:t>):</w:t>
      </w:r>
    </w:p>
    <w:p w14:paraId="631D8829" w14:textId="77777777" w:rsidR="00E11503" w:rsidRDefault="00E11503" w:rsidP="00E11503">
      <w:pPr>
        <w:spacing w:line="360" w:lineRule="auto"/>
        <w:ind w:firstLine="851"/>
        <w:jc w:val="both"/>
      </w:pPr>
      <w:r>
        <w:t xml:space="preserve">1. T v </w:t>
      </w:r>
      <w:proofErr w:type="spellStart"/>
      <w:r>
        <w:t>i</w:t>
      </w:r>
      <w:proofErr w:type="spellEnd"/>
      <w:r>
        <w:t xml:space="preserve"> r t </w:t>
      </w:r>
      <w:proofErr w:type="spellStart"/>
      <w:r>
        <w:t>i</w:t>
      </w:r>
      <w:proofErr w:type="spellEnd"/>
      <w:r>
        <w:t xml:space="preserve"> n u </w:t>
      </w:r>
      <w:proofErr w:type="spellStart"/>
      <w:r>
        <w:t>Nesumokėtų</w:t>
      </w:r>
      <w:proofErr w:type="spellEnd"/>
      <w:r>
        <w:t xml:space="preserve"> </w:t>
      </w:r>
      <w:proofErr w:type="spellStart"/>
      <w:r>
        <w:t>mokesčių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išlaikymą</w:t>
      </w:r>
      <w:proofErr w:type="spellEnd"/>
      <w:r>
        <w:t xml:space="preserve"> Vilniaus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mokyklose</w:t>
      </w:r>
      <w:proofErr w:type="spellEnd"/>
      <w:r>
        <w:t xml:space="preserve">, </w:t>
      </w:r>
      <w:proofErr w:type="spellStart"/>
      <w:r>
        <w:t>įgyvendinančiose</w:t>
      </w:r>
      <w:proofErr w:type="spellEnd"/>
      <w:r>
        <w:t xml:space="preserve">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priešmokyklinio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išieškojimo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aprašą</w:t>
      </w:r>
      <w:proofErr w:type="spellEnd"/>
      <w:r>
        <w:t xml:space="preserve"> (</w:t>
      </w:r>
      <w:proofErr w:type="spellStart"/>
      <w:r>
        <w:t>pridedama</w:t>
      </w:r>
      <w:proofErr w:type="spellEnd"/>
      <w:r>
        <w:t>).</w:t>
      </w:r>
    </w:p>
    <w:p w14:paraId="7EFD744B" w14:textId="77777777" w:rsidR="00E11503" w:rsidRDefault="00E11503" w:rsidP="00E11503">
      <w:pPr>
        <w:spacing w:line="360" w:lineRule="auto"/>
        <w:ind w:firstLine="851"/>
        <w:jc w:val="both"/>
      </w:pPr>
      <w:r>
        <w:t xml:space="preserve">2. P a v e d u </w:t>
      </w:r>
      <w:proofErr w:type="spellStart"/>
      <w:r>
        <w:t>mokyklų</w:t>
      </w:r>
      <w:proofErr w:type="spellEnd"/>
      <w:r>
        <w:t xml:space="preserve">, </w:t>
      </w:r>
      <w:proofErr w:type="spellStart"/>
      <w:r>
        <w:t>įgyvendinančių</w:t>
      </w:r>
      <w:proofErr w:type="spellEnd"/>
      <w:r>
        <w:t xml:space="preserve">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priešmokyklinio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vadovams</w:t>
      </w:r>
      <w:proofErr w:type="spellEnd"/>
      <w:r>
        <w:t xml:space="preserve"> </w:t>
      </w:r>
      <w:proofErr w:type="spellStart"/>
      <w:r>
        <w:t>kontroliuoti</w:t>
      </w:r>
      <w:proofErr w:type="spellEnd"/>
      <w:r>
        <w:t xml:space="preserve"> </w:t>
      </w:r>
      <w:proofErr w:type="spellStart"/>
      <w:r>
        <w:t>mokesčių</w:t>
      </w:r>
      <w:proofErr w:type="spellEnd"/>
      <w:r>
        <w:t xml:space="preserve"> </w:t>
      </w:r>
      <w:proofErr w:type="spellStart"/>
      <w:r>
        <w:t>tinkamą</w:t>
      </w:r>
      <w:proofErr w:type="spellEnd"/>
      <w:r>
        <w:t xml:space="preserve"> </w:t>
      </w:r>
      <w:proofErr w:type="spellStart"/>
      <w:r>
        <w:t>sumokėjimą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vykdyti</w:t>
      </w:r>
      <w:proofErr w:type="spellEnd"/>
      <w:r>
        <w:t xml:space="preserve"> </w:t>
      </w:r>
      <w:proofErr w:type="spellStart"/>
      <w:r>
        <w:t>nesumokėtų</w:t>
      </w:r>
      <w:proofErr w:type="spellEnd"/>
      <w:r>
        <w:t xml:space="preserve"> </w:t>
      </w:r>
      <w:proofErr w:type="spellStart"/>
      <w:r>
        <w:t>mokesčių</w:t>
      </w:r>
      <w:proofErr w:type="spellEnd"/>
      <w:r>
        <w:t xml:space="preserve"> </w:t>
      </w:r>
      <w:proofErr w:type="spellStart"/>
      <w:r>
        <w:t>išieškojimą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terminais</w:t>
      </w:r>
      <w:proofErr w:type="spellEnd"/>
      <w:r>
        <w:t>.</w:t>
      </w:r>
    </w:p>
    <w:p w14:paraId="237B9D66" w14:textId="0A7ED772" w:rsidR="00641705" w:rsidRDefault="00E11503" w:rsidP="00E11503">
      <w:pPr>
        <w:spacing w:line="360" w:lineRule="auto"/>
        <w:ind w:firstLine="851"/>
        <w:jc w:val="both"/>
      </w:pPr>
      <w:r>
        <w:t xml:space="preserve">3. L a </w:t>
      </w:r>
      <w:proofErr w:type="spellStart"/>
      <w:r>
        <w:t>i</w:t>
      </w:r>
      <w:proofErr w:type="spellEnd"/>
      <w:r>
        <w:t xml:space="preserve"> k a u  </w:t>
      </w:r>
      <w:proofErr w:type="spellStart"/>
      <w:r>
        <w:t>netekusiu</w:t>
      </w:r>
      <w:proofErr w:type="spellEnd"/>
      <w:r>
        <w:t xml:space="preserve"> </w:t>
      </w:r>
      <w:proofErr w:type="spellStart"/>
      <w:r>
        <w:t>galios</w:t>
      </w:r>
      <w:proofErr w:type="spellEnd"/>
      <w:r>
        <w:t xml:space="preserve"> Vilniaus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Švietimo</w:t>
      </w:r>
      <w:proofErr w:type="spellEnd"/>
      <w:r>
        <w:t xml:space="preserve">, </w:t>
      </w:r>
      <w:proofErr w:type="spellStart"/>
      <w:r>
        <w:t>kultūros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sporto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2015 m. </w:t>
      </w:r>
      <w:proofErr w:type="spellStart"/>
      <w:r>
        <w:t>birželio</w:t>
      </w:r>
      <w:proofErr w:type="spellEnd"/>
      <w:r>
        <w:t xml:space="preserve"> 5 d </w:t>
      </w:r>
      <w:proofErr w:type="spellStart"/>
      <w:r>
        <w:t>įsakymą</w:t>
      </w:r>
      <w:proofErr w:type="spellEnd"/>
      <w:r>
        <w:t xml:space="preserve"> </w:t>
      </w:r>
      <w:proofErr w:type="spellStart"/>
      <w:r w:rsidR="00AE30A8" w:rsidRPr="00AE30A8">
        <w:t>Nr</w:t>
      </w:r>
      <w:proofErr w:type="spellEnd"/>
      <w:r w:rsidR="00AE30A8" w:rsidRPr="00AE30A8">
        <w:t xml:space="preserve">. A15-1179/15(2.1.4-KS) </w:t>
      </w:r>
      <w:r>
        <w:t>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Mokesčių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išlaikymą</w:t>
      </w:r>
      <w:proofErr w:type="spellEnd"/>
      <w:r>
        <w:t xml:space="preserve"> Vilniaus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mokyklose</w:t>
      </w:r>
      <w:proofErr w:type="spellEnd"/>
      <w:r>
        <w:t xml:space="preserve">, </w:t>
      </w:r>
      <w:proofErr w:type="spellStart"/>
      <w:r>
        <w:t>įgyvendinančiose</w:t>
      </w:r>
      <w:proofErr w:type="spellEnd"/>
      <w:r>
        <w:t xml:space="preserve">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priešmokyklinio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nustatymo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aprašo</w:t>
      </w:r>
      <w:proofErr w:type="spellEnd"/>
      <w:r>
        <w:t xml:space="preserve"> </w:t>
      </w:r>
      <w:proofErr w:type="spellStart"/>
      <w:r>
        <w:t>vykdymo</w:t>
      </w:r>
      <w:proofErr w:type="spellEnd"/>
      <w:r>
        <w:t xml:space="preserve"> </w:t>
      </w:r>
      <w:proofErr w:type="spellStart"/>
      <w:r>
        <w:t>kontrolės</w:t>
      </w:r>
      <w:proofErr w:type="spellEnd"/>
      <w:r>
        <w:t>“.</w:t>
      </w:r>
    </w:p>
    <w:p w14:paraId="237B9D67" w14:textId="77777777" w:rsidR="00641705" w:rsidRDefault="00641705">
      <w:pPr>
        <w:ind w:firstLine="720"/>
      </w:pPr>
    </w:p>
    <w:p w14:paraId="237B9D68" w14:textId="77777777" w:rsidR="00641705" w:rsidRDefault="00641705">
      <w:pPr>
        <w:ind w:firstLine="720"/>
      </w:pPr>
    </w:p>
    <w:p w14:paraId="237B9D69" w14:textId="77777777" w:rsidR="00641705" w:rsidRDefault="00641705">
      <w:pPr>
        <w:ind w:firstLine="720"/>
      </w:pPr>
    </w:p>
    <w:p w14:paraId="237B9D6A" w14:textId="77777777" w:rsidR="00641705" w:rsidRDefault="00641705">
      <w:pPr>
        <w:ind w:firstLine="720"/>
      </w:pPr>
    </w:p>
    <w:p w14:paraId="30A7D66C" w14:textId="4613B924" w:rsidR="00AE30A8" w:rsidRDefault="00AE30A8" w:rsidP="00AE30A8">
      <w:pPr>
        <w:tabs>
          <w:tab w:val="right" w:pos="9638"/>
        </w:tabs>
        <w:rPr>
          <w:color w:val="002060"/>
        </w:rPr>
      </w:pPr>
      <w:proofErr w:type="spellStart"/>
      <w:r>
        <w:rPr>
          <w:color w:val="002060"/>
        </w:rPr>
        <w:t>Administracijos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direktorius</w:t>
      </w:r>
      <w:proofErr w:type="spellEnd"/>
      <w:r>
        <w:rPr>
          <w:color w:val="002060"/>
        </w:rPr>
        <w:tab/>
      </w:r>
      <w:proofErr w:type="spellStart"/>
      <w:r>
        <w:rPr>
          <w:color w:val="002060"/>
        </w:rPr>
        <w:t>Povilas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Poderskis</w:t>
      </w:r>
      <w:proofErr w:type="spellEnd"/>
    </w:p>
    <w:p w14:paraId="7DB26920" w14:textId="523F7F47" w:rsidR="00AE30A8" w:rsidRDefault="00AE30A8" w:rsidP="00AE30A8">
      <w:pPr>
        <w:tabs>
          <w:tab w:val="right" w:pos="9638"/>
        </w:tabs>
        <w:jc w:val="center"/>
      </w:pPr>
      <w:r>
        <w:t>______________</w:t>
      </w:r>
    </w:p>
    <w:p w14:paraId="6902B9BB" w14:textId="77777777" w:rsidR="00AE30A8" w:rsidRDefault="00AE30A8" w:rsidP="00AE30A8">
      <w:pPr>
        <w:tabs>
          <w:tab w:val="right" w:pos="9638"/>
        </w:tabs>
        <w:jc w:val="center"/>
      </w:pPr>
    </w:p>
    <w:p w14:paraId="237B9D6E" w14:textId="77777777" w:rsidR="00641705" w:rsidRDefault="00641705">
      <w:pPr>
        <w:jc w:val="center"/>
      </w:pPr>
    </w:p>
    <w:sectPr w:rsidR="00641705">
      <w:headerReference w:type="default" r:id="rId7"/>
      <w:headerReference w:type="first" r:id="rId8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8805" w14:textId="77777777" w:rsidR="00612C8B" w:rsidRDefault="00612C8B">
      <w:r>
        <w:separator/>
      </w:r>
    </w:p>
  </w:endnote>
  <w:endnote w:type="continuationSeparator" w:id="0">
    <w:p w14:paraId="313E6A30" w14:textId="77777777" w:rsidR="00612C8B" w:rsidRDefault="006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80D2" w14:textId="77777777" w:rsidR="00612C8B" w:rsidRDefault="00612C8B">
      <w:r>
        <w:separator/>
      </w:r>
    </w:p>
  </w:footnote>
  <w:footnote w:type="continuationSeparator" w:id="0">
    <w:p w14:paraId="0094ECC3" w14:textId="77777777" w:rsidR="00612C8B" w:rsidRDefault="0061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9D74" w14:textId="77777777" w:rsidR="00641705" w:rsidRDefault="00641705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9D75" w14:textId="77777777" w:rsidR="00641705" w:rsidRDefault="009E2D13">
    <w:pPr>
      <w:pStyle w:val="Porat"/>
      <w:jc w:val="right"/>
    </w:pPr>
    <w:bookmarkStart w:id="11" w:name="specialiojiZyma"/>
    <w:bookmarkEnd w:id="11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5"/>
    <w:rsid w:val="00035711"/>
    <w:rsid w:val="000E3E27"/>
    <w:rsid w:val="001A6045"/>
    <w:rsid w:val="00237C6D"/>
    <w:rsid w:val="00307AAF"/>
    <w:rsid w:val="003D642F"/>
    <w:rsid w:val="004D4F53"/>
    <w:rsid w:val="00527289"/>
    <w:rsid w:val="005720C1"/>
    <w:rsid w:val="005F7BBD"/>
    <w:rsid w:val="00612C8B"/>
    <w:rsid w:val="00641705"/>
    <w:rsid w:val="006815B3"/>
    <w:rsid w:val="006C2D4E"/>
    <w:rsid w:val="006F5EC7"/>
    <w:rsid w:val="007362CF"/>
    <w:rsid w:val="00815382"/>
    <w:rsid w:val="008534C4"/>
    <w:rsid w:val="009069B2"/>
    <w:rsid w:val="0098213D"/>
    <w:rsid w:val="009E2D13"/>
    <w:rsid w:val="00A72CFF"/>
    <w:rsid w:val="00A72E6A"/>
    <w:rsid w:val="00A73B31"/>
    <w:rsid w:val="00AD5C30"/>
    <w:rsid w:val="00AE30A8"/>
    <w:rsid w:val="00BA16A6"/>
    <w:rsid w:val="00D36842"/>
    <w:rsid w:val="00E11503"/>
    <w:rsid w:val="00E53E75"/>
    <w:rsid w:val="00E761F1"/>
    <w:rsid w:val="00F46164"/>
    <w:rsid w:val="00F53D9A"/>
    <w:rsid w:val="00F67B66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9D59"/>
  <w15:docId w15:val="{CC518511-4728-4D44-9672-FDCC9E4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0E3E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0E3E2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d3fb35bb4b7c450cb1be5155cf0e44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d3fb35bb4b7c450cb1be5155cf0e4453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NESUMOKĖTŲ MOKESČIŲ UŽ VAIKO IŠLAIKYMĄ VILNIAUS MIESTO SAVIVALDYBĖS MOKYKLOSE, ĮGYVENDINANČIOSE IKIMOKYKLINIO IR PRIEŠMOKYKLINIO UGDYMO PROGRAMAS, IŠIEŠKOJIMO TVARKOS APRAŠO PATVIRTINIMO</vt:lpstr>
      <vt:lpstr/>
    </vt:vector>
  </TitlesOfParts>
  <Manager>2018-01-11</Manager>
  <Company>SINTAGMA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NESUMOKĖTŲ MOKESČIŲ UŽ VAIKO IŠLAIKYMĄ VILNIAUS MIESTO SAVIVALDYBĖS MOKYKLOSE, ĮGYVENDINANČIOSE IKIMOKYKLINIO IR PRIEŠMOKYKLINIO UGDYMO PROGRAMAS, IŠIEŠKOJIMO TVARKOS APRAŠO PATVIRTINIMO</dc:title>
  <dc:subject>30-84</dc:subject>
  <dc:creator>VILNIAUS MIESTO SAVIVALDYBĖS ADMINISTRACIJOS DIREKTORIUS</dc:creator>
  <cp:lastModifiedBy>Loreta K.</cp:lastModifiedBy>
  <cp:revision>2</cp:revision>
  <dcterms:created xsi:type="dcterms:W3CDTF">2018-01-19T11:36:00Z</dcterms:created>
  <dcterms:modified xsi:type="dcterms:W3CDTF">2018-01-19T11:36:00Z</dcterms:modified>
  <cp:category>ĮSAKYMAS</cp:category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